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nil"/>
          <w:bottom w:val="nil"/>
          <w:insideH w:val="nil"/>
          <w:insideV w:val="nil"/>
        </w:tblBorders>
        <w:tblCellMar>
          <w:top w:w="15" w:type="dxa"/>
          <w:left w:w="15" w:type="dxa"/>
          <w:bottom w:w="15" w:type="dxa"/>
          <w:right w:w="15" w:type="dxa"/>
        </w:tblCellMar>
        <w:tblLook w:val="0000" w:firstRow="0" w:lastRow="0" w:firstColumn="0" w:lastColumn="0" w:noHBand="0" w:noVBand="0"/>
      </w:tblPr>
      <w:tblGrid>
        <w:gridCol w:w="10890"/>
      </w:tblGrid>
      <w:tr w:rsidR="00C24374" w:rsidRPr="00984C51" w:rsidTr="00335AD9">
        <w:trPr>
          <w:tblCellSpacing w:w="15" w:type="dxa"/>
        </w:trPr>
        <w:tc>
          <w:tcPr>
            <w:tcW w:w="0" w:type="auto"/>
            <w:shd w:val="clear" w:color="auto" w:fill="auto"/>
            <w:vAlign w:val="center"/>
          </w:tcPr>
          <w:tbl>
            <w:tblPr>
              <w:tblW w:w="0" w:type="auto"/>
              <w:jc w:val="center"/>
              <w:tblCellSpacing w:w="15" w:type="dxa"/>
              <w:tblBorders>
                <w:top w:val="nil"/>
                <w:bottom w:val="nil"/>
                <w:insideH w:val="nil"/>
                <w:insideV w:val="nil"/>
              </w:tblBorders>
              <w:tblCellMar>
                <w:top w:w="15" w:type="dxa"/>
                <w:left w:w="15" w:type="dxa"/>
                <w:bottom w:w="15" w:type="dxa"/>
                <w:right w:w="15" w:type="dxa"/>
              </w:tblCellMar>
              <w:tblLook w:val="0000" w:firstRow="0" w:lastRow="0" w:firstColumn="0" w:lastColumn="0" w:noHBand="0" w:noVBand="0"/>
            </w:tblPr>
            <w:tblGrid>
              <w:gridCol w:w="3398"/>
            </w:tblGrid>
            <w:tr w:rsidR="00C24374" w:rsidRPr="00984C51" w:rsidTr="00335AD9">
              <w:trPr>
                <w:tblCellSpacing w:w="15" w:type="dxa"/>
                <w:jc w:val="center"/>
              </w:trPr>
              <w:tc>
                <w:tcPr>
                  <w:tcW w:w="0" w:type="auto"/>
                  <w:shd w:val="clear" w:color="auto" w:fill="auto"/>
                  <w:vAlign w:val="center"/>
                </w:tcPr>
                <w:p w:rsidR="00C24374" w:rsidRPr="00984C51" w:rsidRDefault="00C24374" w:rsidP="00335AD9">
                  <w:pPr>
                    <w:jc w:val="center"/>
                    <w:rPr>
                      <w:rFonts w:ascii="Arial" w:hAnsi="Arial" w:cs="Arial"/>
                    </w:rPr>
                  </w:pPr>
                  <w:r>
                    <w:rPr>
                      <w:rFonts w:ascii="Arial" w:hAnsi="Arial" w:cs="Arial"/>
                      <w:noProof/>
                      <w:sz w:val="22"/>
                      <w:szCs w:val="22"/>
                    </w:rPr>
                    <w:drawing>
                      <wp:inline distT="0" distB="0" distL="0" distR="0">
                        <wp:extent cx="2081530" cy="564515"/>
                        <wp:effectExtent l="19050" t="0" r="0" b="0"/>
                        <wp:docPr id="2" name="Picture 2" descr="therap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rapid"/>
                                <pic:cNvPicPr>
                                  <a:picLocks noChangeAspect="1" noChangeArrowheads="1"/>
                                </pic:cNvPicPr>
                              </pic:nvPicPr>
                              <pic:blipFill>
                                <a:blip r:embed="rId6" cstate="print"/>
                                <a:srcRect/>
                                <a:stretch>
                                  <a:fillRect/>
                                </a:stretch>
                              </pic:blipFill>
                              <pic:spPr bwMode="auto">
                                <a:xfrm>
                                  <a:off x="0" y="0"/>
                                  <a:ext cx="2081530" cy="564515"/>
                                </a:xfrm>
                                <a:prstGeom prst="rect">
                                  <a:avLst/>
                                </a:prstGeom>
                                <a:noFill/>
                                <a:ln w="9525">
                                  <a:noFill/>
                                  <a:miter lim="800000"/>
                                  <a:headEnd/>
                                  <a:tailEnd/>
                                </a:ln>
                              </pic:spPr>
                            </pic:pic>
                          </a:graphicData>
                        </a:graphic>
                      </wp:inline>
                    </w:drawing>
                  </w:r>
                </w:p>
              </w:tc>
            </w:tr>
            <w:tr w:rsidR="00C24374" w:rsidRPr="00984C51" w:rsidTr="00335AD9">
              <w:tblPrEx>
                <w:tblBorders>
                  <w:top w:val="none" w:sz="0" w:space="0" w:color="auto"/>
                  <w:bottom w:val="none" w:sz="0" w:space="0" w:color="auto"/>
                  <w:insideH w:val="none" w:sz="0" w:space="0" w:color="auto"/>
                  <w:insideV w:val="none" w:sz="0" w:space="0" w:color="auto"/>
                </w:tblBorders>
              </w:tblPrEx>
              <w:trPr>
                <w:tblCellSpacing w:w="15" w:type="dxa"/>
                <w:jc w:val="center"/>
              </w:trPr>
              <w:tc>
                <w:tcPr>
                  <w:tcW w:w="0" w:type="auto"/>
                  <w:shd w:val="clear" w:color="auto" w:fill="auto"/>
                  <w:vAlign w:val="center"/>
                </w:tcPr>
                <w:p w:rsidR="00C24374" w:rsidRPr="00984C51" w:rsidRDefault="00C24374" w:rsidP="00335AD9">
                  <w:pPr>
                    <w:rPr>
                      <w:rFonts w:ascii="Arial" w:hAnsi="Arial" w:cs="Arial"/>
                    </w:rPr>
                  </w:pPr>
                  <w:r w:rsidRPr="00984C51">
                    <w:rPr>
                      <w:rFonts w:ascii="Arial" w:hAnsi="Arial" w:cs="Arial"/>
                      <w:sz w:val="22"/>
                      <w:szCs w:val="22"/>
                    </w:rPr>
                    <w:t> </w:t>
                  </w:r>
                </w:p>
              </w:tc>
            </w:tr>
            <w:tr w:rsidR="00C24374" w:rsidRPr="00984C51" w:rsidTr="00335AD9">
              <w:tblPrEx>
                <w:tblBorders>
                  <w:top w:val="none" w:sz="0" w:space="0" w:color="auto"/>
                  <w:bottom w:val="none" w:sz="0" w:space="0" w:color="auto"/>
                  <w:insideH w:val="none" w:sz="0" w:space="0" w:color="auto"/>
                  <w:insideV w:val="none" w:sz="0" w:space="0" w:color="auto"/>
                </w:tblBorders>
              </w:tblPrEx>
              <w:trPr>
                <w:tblCellSpacing w:w="15" w:type="dxa"/>
                <w:jc w:val="center"/>
              </w:trPr>
              <w:tc>
                <w:tcPr>
                  <w:tcW w:w="0" w:type="auto"/>
                  <w:shd w:val="clear" w:color="auto" w:fill="auto"/>
                  <w:vAlign w:val="center"/>
                </w:tcPr>
                <w:p w:rsidR="00C24374" w:rsidRPr="00B226D6" w:rsidRDefault="00C24374" w:rsidP="00C24374">
                  <w:pPr>
                    <w:jc w:val="center"/>
                    <w:rPr>
                      <w:rFonts w:ascii="Trebuchet MS" w:hAnsi="Trebuchet MS" w:cs="Arial"/>
                    </w:rPr>
                  </w:pPr>
                  <w:r w:rsidRPr="00B226D6">
                    <w:rPr>
                      <w:rFonts w:ascii="Trebuchet MS" w:eastAsia="Trebuchet MS" w:hAnsi="Trebuchet MS" w:cs="Arial"/>
                      <w:b/>
                      <w:sz w:val="22"/>
                      <w:szCs w:val="22"/>
                    </w:rPr>
                    <w:t>Technician III (Tire and Wheel)</w:t>
                  </w:r>
                  <w:r w:rsidRPr="00B226D6">
                    <w:rPr>
                      <w:rFonts w:ascii="Trebuchet MS" w:hAnsi="Trebuchet MS" w:cs="Arial"/>
                      <w:sz w:val="22"/>
                      <w:szCs w:val="22"/>
                    </w:rPr>
                    <w:t xml:space="preserve"> </w:t>
                  </w:r>
                </w:p>
              </w:tc>
            </w:tr>
          </w:tbl>
          <w:p w:rsidR="00C24374" w:rsidRPr="00984C51" w:rsidRDefault="00C24374" w:rsidP="00335AD9">
            <w:pPr>
              <w:rPr>
                <w:rFonts w:ascii="Arial" w:hAnsi="Arial" w:cs="Arial"/>
              </w:rPr>
            </w:pPr>
          </w:p>
        </w:tc>
      </w:tr>
    </w:tbl>
    <w:p w:rsidR="00C24374" w:rsidRPr="00984C51" w:rsidRDefault="00B226D6" w:rsidP="00C24374">
      <w:pPr>
        <w:rPr>
          <w:rFonts w:ascii="Arial" w:hAnsi="Arial" w:cs="Arial"/>
          <w:sz w:val="22"/>
          <w:szCs w:val="22"/>
        </w:rPr>
      </w:pPr>
      <w:r>
        <w:rPr>
          <w:rFonts w:ascii="Arial" w:hAnsi="Arial" w:cs="Arial"/>
          <w:sz w:val="22"/>
          <w:szCs w:val="22"/>
        </w:rPr>
        <w:pict>
          <v:rect id="_x0000_i1025" style="width:468pt;height:1.5pt" o:hralign="center" o:hrstd="t" o:hr="t" fillcolor="black" stroked="f"/>
        </w:pict>
      </w:r>
    </w:p>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5400"/>
        <w:gridCol w:w="5400"/>
      </w:tblGrid>
      <w:tr w:rsidR="00C24374" w:rsidRPr="00B226D6" w:rsidTr="00335AD9">
        <w:tc>
          <w:tcPr>
            <w:tcW w:w="2500" w:type="pct"/>
            <w:shd w:val="clear" w:color="auto" w:fill="auto"/>
            <w:vAlign w:val="center"/>
          </w:tcPr>
          <w:p w:rsidR="00C24374" w:rsidRPr="00B226D6" w:rsidRDefault="00C24374" w:rsidP="00335AD9">
            <w:pPr>
              <w:rPr>
                <w:rFonts w:ascii="Trebuchet MS" w:hAnsi="Trebuchet MS" w:cs="Arial"/>
                <w:sz w:val="22"/>
                <w:szCs w:val="22"/>
              </w:rPr>
            </w:pPr>
            <w:r w:rsidRPr="00B226D6">
              <w:rPr>
                <w:rFonts w:ascii="Trebuchet MS" w:eastAsia="Trebuchet MS" w:hAnsi="Trebuchet MS" w:cs="Arial"/>
                <w:b/>
                <w:sz w:val="22"/>
                <w:szCs w:val="22"/>
              </w:rPr>
              <w:t xml:space="preserve">Department:   </w:t>
            </w:r>
            <w:r w:rsidRPr="00B226D6">
              <w:rPr>
                <w:rFonts w:ascii="Trebuchet MS" w:eastAsia="Trebuchet MS" w:hAnsi="Trebuchet MS" w:cs="Arial"/>
                <w:sz w:val="22"/>
                <w:szCs w:val="22"/>
              </w:rPr>
              <w:t xml:space="preserve">Operations </w:t>
            </w:r>
          </w:p>
        </w:tc>
        <w:tc>
          <w:tcPr>
            <w:tcW w:w="2500" w:type="pct"/>
            <w:shd w:val="clear" w:color="auto" w:fill="auto"/>
            <w:vAlign w:val="center"/>
          </w:tcPr>
          <w:p w:rsidR="00C24374" w:rsidRPr="00B226D6" w:rsidRDefault="00C24374" w:rsidP="00335AD9">
            <w:pPr>
              <w:rPr>
                <w:rFonts w:ascii="Trebuchet MS" w:hAnsi="Trebuchet MS" w:cs="Arial"/>
                <w:sz w:val="22"/>
                <w:szCs w:val="22"/>
              </w:rPr>
            </w:pPr>
            <w:r w:rsidRPr="00B226D6">
              <w:rPr>
                <w:rFonts w:ascii="Trebuchet MS" w:eastAsia="Trebuchet MS" w:hAnsi="Trebuchet MS" w:cs="Arial"/>
                <w:b/>
                <w:sz w:val="22"/>
                <w:szCs w:val="22"/>
              </w:rPr>
              <w:t xml:space="preserve">Job Status:   </w:t>
            </w:r>
            <w:r w:rsidRPr="00B226D6">
              <w:rPr>
                <w:rFonts w:ascii="Trebuchet MS" w:eastAsia="Trebuchet MS" w:hAnsi="Trebuchet MS" w:cs="Arial"/>
                <w:sz w:val="22"/>
                <w:szCs w:val="22"/>
              </w:rPr>
              <w:t xml:space="preserve">Full Time </w:t>
            </w:r>
          </w:p>
        </w:tc>
      </w:tr>
      <w:tr w:rsidR="00C24374" w:rsidRPr="00B226D6" w:rsidTr="00335AD9">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C24374" w:rsidRPr="00B226D6" w:rsidRDefault="00C24374" w:rsidP="00335AD9">
            <w:pPr>
              <w:rPr>
                <w:rFonts w:ascii="Trebuchet MS" w:hAnsi="Trebuchet MS" w:cs="Arial"/>
                <w:sz w:val="22"/>
                <w:szCs w:val="22"/>
              </w:rPr>
            </w:pPr>
            <w:r w:rsidRPr="00B226D6">
              <w:rPr>
                <w:rFonts w:ascii="Trebuchet MS" w:eastAsia="Trebuchet MS" w:hAnsi="Trebuchet MS" w:cs="Arial"/>
                <w:b/>
                <w:sz w:val="22"/>
                <w:szCs w:val="22"/>
              </w:rPr>
              <w:t xml:space="preserve">FLSA Status:   </w:t>
            </w:r>
            <w:r w:rsidRPr="00B226D6">
              <w:rPr>
                <w:rFonts w:ascii="Trebuchet MS" w:eastAsia="Trebuchet MS" w:hAnsi="Trebuchet MS" w:cs="Arial"/>
                <w:sz w:val="22"/>
                <w:szCs w:val="22"/>
              </w:rPr>
              <w:t xml:space="preserve">Non-Exempt </w:t>
            </w:r>
          </w:p>
        </w:tc>
        <w:tc>
          <w:tcPr>
            <w:tcW w:w="2500" w:type="pct"/>
            <w:shd w:val="clear" w:color="auto" w:fill="auto"/>
            <w:vAlign w:val="center"/>
          </w:tcPr>
          <w:p w:rsidR="00C24374" w:rsidRPr="00B226D6" w:rsidRDefault="00C24374" w:rsidP="00335AD9">
            <w:pPr>
              <w:rPr>
                <w:rFonts w:ascii="Trebuchet MS" w:hAnsi="Trebuchet MS" w:cs="Arial"/>
                <w:sz w:val="22"/>
                <w:szCs w:val="22"/>
              </w:rPr>
            </w:pPr>
            <w:r w:rsidRPr="00B226D6">
              <w:rPr>
                <w:rFonts w:ascii="Trebuchet MS" w:eastAsia="Trebuchet MS" w:hAnsi="Trebuchet MS" w:cs="Arial"/>
                <w:b/>
                <w:sz w:val="22"/>
                <w:szCs w:val="22"/>
              </w:rPr>
              <w:t xml:space="preserve">Reports To:   </w:t>
            </w:r>
            <w:r w:rsidRPr="00B226D6">
              <w:rPr>
                <w:rFonts w:ascii="Trebuchet MS" w:eastAsia="Trebuchet MS" w:hAnsi="Trebuchet MS" w:cs="Arial"/>
                <w:sz w:val="22"/>
                <w:szCs w:val="22"/>
              </w:rPr>
              <w:t xml:space="preserve">Maintenance Supervisor </w:t>
            </w:r>
          </w:p>
        </w:tc>
      </w:tr>
      <w:tr w:rsidR="00C24374" w:rsidRPr="00B226D6" w:rsidTr="00335AD9">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C24374" w:rsidRPr="00B226D6" w:rsidRDefault="00C24374" w:rsidP="00335AD9">
            <w:pPr>
              <w:rPr>
                <w:rFonts w:ascii="Trebuchet MS" w:hAnsi="Trebuchet MS" w:cs="Arial"/>
                <w:sz w:val="22"/>
                <w:szCs w:val="22"/>
              </w:rPr>
            </w:pPr>
            <w:r w:rsidRPr="00B226D6">
              <w:rPr>
                <w:rFonts w:ascii="Trebuchet MS" w:eastAsia="Trebuchet MS" w:hAnsi="Trebuchet MS" w:cs="Arial"/>
                <w:b/>
                <w:sz w:val="22"/>
                <w:szCs w:val="22"/>
              </w:rPr>
              <w:t xml:space="preserve">Positions Supervised: </w:t>
            </w:r>
            <w:r w:rsidRPr="00B226D6">
              <w:rPr>
                <w:rFonts w:ascii="Trebuchet MS" w:eastAsia="Trebuchet MS" w:hAnsi="Trebuchet MS" w:cs="Arial"/>
                <w:sz w:val="22"/>
                <w:szCs w:val="22"/>
              </w:rPr>
              <w:t>None</w:t>
            </w:r>
            <w:r w:rsidRPr="00B226D6">
              <w:rPr>
                <w:rFonts w:ascii="Trebuchet MS" w:eastAsia="Trebuchet MS" w:hAnsi="Trebuchet MS" w:cs="Arial"/>
                <w:b/>
                <w:sz w:val="22"/>
                <w:szCs w:val="22"/>
              </w:rPr>
              <w:t> </w:t>
            </w:r>
          </w:p>
        </w:tc>
        <w:tc>
          <w:tcPr>
            <w:tcW w:w="2500" w:type="pct"/>
            <w:shd w:val="clear" w:color="auto" w:fill="auto"/>
            <w:vAlign w:val="center"/>
          </w:tcPr>
          <w:p w:rsidR="00C24374" w:rsidRPr="00B226D6" w:rsidRDefault="00C24374" w:rsidP="00335AD9">
            <w:pPr>
              <w:rPr>
                <w:rFonts w:ascii="Trebuchet MS" w:hAnsi="Trebuchet MS" w:cs="Arial"/>
                <w:sz w:val="22"/>
                <w:szCs w:val="22"/>
              </w:rPr>
            </w:pPr>
            <w:r w:rsidRPr="00B226D6">
              <w:rPr>
                <w:rFonts w:ascii="Trebuchet MS" w:eastAsia="Trebuchet MS" w:hAnsi="Trebuchet MS" w:cs="Arial"/>
                <w:b/>
                <w:sz w:val="22"/>
                <w:szCs w:val="22"/>
              </w:rPr>
              <w:t xml:space="preserve">Amount of Travel Required:   </w:t>
            </w:r>
            <w:r w:rsidRPr="00B226D6">
              <w:rPr>
                <w:rFonts w:ascii="Trebuchet MS" w:eastAsia="Trebuchet MS" w:hAnsi="Trebuchet MS" w:cs="Arial"/>
                <w:sz w:val="22"/>
                <w:szCs w:val="22"/>
              </w:rPr>
              <w:t>No travel required</w:t>
            </w:r>
          </w:p>
        </w:tc>
      </w:tr>
      <w:tr w:rsidR="00C24374" w:rsidRPr="00B226D6" w:rsidTr="00335AD9">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C24374" w:rsidRPr="00B226D6" w:rsidRDefault="00C24374" w:rsidP="00335AD9">
            <w:pPr>
              <w:rPr>
                <w:rFonts w:ascii="Trebuchet MS" w:hAnsi="Trebuchet MS" w:cs="Arial"/>
                <w:sz w:val="22"/>
                <w:szCs w:val="22"/>
              </w:rPr>
            </w:pPr>
            <w:r w:rsidRPr="00B226D6">
              <w:rPr>
                <w:rFonts w:ascii="Trebuchet MS" w:eastAsia="Trebuchet MS" w:hAnsi="Trebuchet MS" w:cs="Arial"/>
                <w:b/>
                <w:sz w:val="22"/>
                <w:szCs w:val="22"/>
              </w:rPr>
              <w:t xml:space="preserve">Work Schedule: </w:t>
            </w:r>
            <w:r w:rsidRPr="00B226D6">
              <w:rPr>
                <w:rFonts w:ascii="Trebuchet MS" w:eastAsia="Trebuchet MS" w:hAnsi="Trebuchet MS" w:cs="Arial"/>
                <w:sz w:val="22"/>
                <w:szCs w:val="22"/>
              </w:rPr>
              <w:t>Shift assignment of 1st, 2nd or 3rd.</w:t>
            </w:r>
            <w:r w:rsidRPr="00B226D6">
              <w:rPr>
                <w:rFonts w:ascii="Trebuchet MS" w:eastAsia="Trebuchet MS" w:hAnsi="Trebuchet MS" w:cs="Arial"/>
                <w:b/>
                <w:sz w:val="22"/>
                <w:szCs w:val="22"/>
              </w:rPr>
              <w:t xml:space="preserve">   </w:t>
            </w:r>
          </w:p>
        </w:tc>
        <w:tc>
          <w:tcPr>
            <w:tcW w:w="2500" w:type="pct"/>
            <w:shd w:val="clear" w:color="auto" w:fill="auto"/>
            <w:vAlign w:val="center"/>
          </w:tcPr>
          <w:p w:rsidR="00C24374" w:rsidRPr="00B226D6" w:rsidRDefault="00C24374" w:rsidP="00335AD9">
            <w:pPr>
              <w:rPr>
                <w:rFonts w:ascii="Trebuchet MS" w:hAnsi="Trebuchet MS" w:cs="Arial"/>
                <w:sz w:val="22"/>
                <w:szCs w:val="22"/>
              </w:rPr>
            </w:pPr>
          </w:p>
        </w:tc>
      </w:tr>
    </w:tbl>
    <w:p w:rsidR="00C24374" w:rsidRPr="00B226D6" w:rsidRDefault="00C24374" w:rsidP="00C24374">
      <w:pPr>
        <w:pBdr>
          <w:bottom w:val="none" w:sz="0" w:space="3" w:color="auto"/>
        </w:pBdr>
        <w:rPr>
          <w:rFonts w:ascii="Trebuchet MS" w:eastAsia="Trebuchet MS" w:hAnsi="Trebuchet MS" w:cs="Arial"/>
          <w:b/>
          <w:sz w:val="22"/>
          <w:szCs w:val="22"/>
        </w:rPr>
      </w:pPr>
    </w:p>
    <w:p w:rsidR="00C24374" w:rsidRPr="00B226D6" w:rsidRDefault="00C24374" w:rsidP="00C24374">
      <w:pPr>
        <w:pBdr>
          <w:bottom w:val="none" w:sz="0" w:space="3" w:color="auto"/>
        </w:pBdr>
        <w:rPr>
          <w:rFonts w:ascii="Trebuchet MS" w:hAnsi="Trebuchet MS" w:cs="Arial"/>
          <w:sz w:val="22"/>
          <w:szCs w:val="22"/>
        </w:rPr>
      </w:pPr>
      <w:r w:rsidRPr="00B226D6">
        <w:rPr>
          <w:rFonts w:ascii="Trebuchet MS" w:eastAsia="Trebuchet MS" w:hAnsi="Trebuchet MS" w:cs="Arial"/>
          <w:b/>
          <w:sz w:val="22"/>
          <w:szCs w:val="22"/>
        </w:rPr>
        <w:t xml:space="preserve">POSITION SUMMARY </w:t>
      </w:r>
    </w:p>
    <w:p w:rsidR="00C24374" w:rsidRPr="00B226D6" w:rsidRDefault="00C24374" w:rsidP="005477CF">
      <w:pPr>
        <w:jc w:val="both"/>
        <w:rPr>
          <w:rFonts w:ascii="Trebuchet MS" w:hAnsi="Trebuchet MS" w:cs="Arial"/>
          <w:i/>
          <w:sz w:val="22"/>
          <w:szCs w:val="22"/>
        </w:rPr>
      </w:pPr>
      <w:r w:rsidRPr="00B226D6">
        <w:rPr>
          <w:rFonts w:ascii="Trebuchet MS" w:hAnsi="Trebuchet MS" w:cs="Arial"/>
          <w:sz w:val="22"/>
          <w:szCs w:val="22"/>
        </w:rPr>
        <w:t xml:space="preserve">The Tire and Wheel Technician will perform routine maintenance and repair on fleet </w:t>
      </w:r>
      <w:proofErr w:type="spellStart"/>
      <w:r w:rsidRPr="00B226D6">
        <w:rPr>
          <w:rFonts w:ascii="Trebuchet MS" w:hAnsi="Trebuchet MS" w:cs="Arial"/>
          <w:sz w:val="22"/>
          <w:szCs w:val="22"/>
        </w:rPr>
        <w:t>linehaul</w:t>
      </w:r>
      <w:proofErr w:type="spellEnd"/>
      <w:r w:rsidRPr="00B226D6">
        <w:rPr>
          <w:rFonts w:ascii="Trebuchet MS" w:hAnsi="Trebuchet MS" w:cs="Arial"/>
          <w:sz w:val="22"/>
          <w:szCs w:val="22"/>
        </w:rPr>
        <w:t xml:space="preserve"> buses, medium and light duty trucks and company car wheels and tires. To include but not limited to fleet tire inventory, inspection, repair, balancing, rotating, mounting and dismounting of wheels and tires. Conducts scheduling of maintenance on wheels and tires. </w:t>
      </w:r>
      <w:proofErr w:type="gramStart"/>
      <w:r w:rsidRPr="00B226D6">
        <w:rPr>
          <w:rFonts w:ascii="Trebuchet MS" w:hAnsi="Trebuchet MS" w:cs="Arial"/>
          <w:sz w:val="22"/>
          <w:szCs w:val="22"/>
        </w:rPr>
        <w:t>Performs operation of tire balancing, mounting and dismounting machines.</w:t>
      </w:r>
      <w:proofErr w:type="gramEnd"/>
      <w:r w:rsidRPr="00B226D6">
        <w:rPr>
          <w:rFonts w:ascii="Trebuchet MS" w:hAnsi="Trebuchet MS" w:cs="Arial"/>
          <w:sz w:val="22"/>
          <w:szCs w:val="22"/>
        </w:rPr>
        <w:t xml:space="preserve"> </w:t>
      </w:r>
      <w:r w:rsidRPr="00B226D6">
        <w:rPr>
          <w:rFonts w:ascii="Trebuchet MS" w:hAnsi="Trebuchet MS" w:cs="Arial"/>
          <w:i/>
          <w:sz w:val="22"/>
          <w:szCs w:val="22"/>
        </w:rPr>
        <w:t>This is not to be construed as a full job description. (This position description is parallel and a portion of the Technician</w:t>
      </w:r>
      <w:r w:rsidR="00270AE9" w:rsidRPr="00B226D6">
        <w:rPr>
          <w:rFonts w:ascii="Trebuchet MS" w:hAnsi="Trebuchet MS" w:cs="Arial"/>
          <w:i/>
          <w:sz w:val="22"/>
          <w:szCs w:val="22"/>
        </w:rPr>
        <w:t xml:space="preserve"> I II</w:t>
      </w:r>
      <w:r w:rsidRPr="00B226D6">
        <w:rPr>
          <w:rFonts w:ascii="Trebuchet MS" w:hAnsi="Trebuchet MS" w:cs="Arial"/>
          <w:i/>
          <w:sz w:val="22"/>
          <w:szCs w:val="22"/>
        </w:rPr>
        <w:t xml:space="preserve"> III </w:t>
      </w:r>
      <w:r w:rsidR="00270AE9" w:rsidRPr="00B226D6">
        <w:rPr>
          <w:rFonts w:ascii="Trebuchet MS" w:hAnsi="Trebuchet MS" w:cs="Arial"/>
          <w:i/>
          <w:sz w:val="22"/>
          <w:szCs w:val="22"/>
        </w:rPr>
        <w:t xml:space="preserve">Master </w:t>
      </w:r>
      <w:r w:rsidRPr="00B226D6">
        <w:rPr>
          <w:rFonts w:ascii="Trebuchet MS" w:hAnsi="Trebuchet MS" w:cs="Arial"/>
          <w:i/>
          <w:sz w:val="22"/>
          <w:szCs w:val="22"/>
        </w:rPr>
        <w:t>Job Description).</w:t>
      </w:r>
    </w:p>
    <w:p w:rsidR="00C24374" w:rsidRPr="00B226D6" w:rsidRDefault="00C24374" w:rsidP="00C24374">
      <w:pPr>
        <w:rPr>
          <w:rFonts w:ascii="Trebuchet MS" w:hAnsi="Trebuchet MS" w:cs="Arial"/>
          <w:sz w:val="22"/>
          <w:szCs w:val="22"/>
        </w:rPr>
      </w:pPr>
    </w:p>
    <w:p w:rsidR="00C24374" w:rsidRPr="00B226D6" w:rsidRDefault="00C24374" w:rsidP="00C24374">
      <w:pPr>
        <w:pBdr>
          <w:bottom w:val="none" w:sz="0" w:space="2" w:color="auto"/>
        </w:pBdr>
        <w:rPr>
          <w:rFonts w:ascii="Trebuchet MS" w:hAnsi="Trebuchet MS" w:cs="Arial"/>
          <w:sz w:val="22"/>
          <w:szCs w:val="22"/>
        </w:rPr>
      </w:pPr>
      <w:r w:rsidRPr="00B226D6">
        <w:rPr>
          <w:rFonts w:ascii="Trebuchet MS" w:eastAsia="Trebuchet MS" w:hAnsi="Trebuchet MS" w:cs="Arial"/>
          <w:b/>
          <w:sz w:val="22"/>
          <w:szCs w:val="22"/>
        </w:rPr>
        <w:t xml:space="preserve">ESSENTIAL FUNCTIONS </w:t>
      </w:r>
    </w:p>
    <w:p w:rsidR="00270AE9" w:rsidRPr="00B226D6" w:rsidRDefault="00270AE9" w:rsidP="00270AE9">
      <w:pPr>
        <w:numPr>
          <w:ilvl w:val="0"/>
          <w:numId w:val="4"/>
        </w:numPr>
        <w:overflowPunct w:val="0"/>
        <w:autoSpaceDE w:val="0"/>
        <w:autoSpaceDN w:val="0"/>
        <w:adjustRightInd w:val="0"/>
        <w:textAlignment w:val="baseline"/>
        <w:rPr>
          <w:rFonts w:ascii="Trebuchet MS" w:hAnsi="Trebuchet MS" w:cs="Arial"/>
          <w:sz w:val="22"/>
          <w:szCs w:val="22"/>
        </w:rPr>
      </w:pPr>
      <w:r w:rsidRPr="00B226D6">
        <w:rPr>
          <w:rFonts w:ascii="Trebuchet MS" w:hAnsi="Trebuchet MS" w:cs="Arial"/>
          <w:sz w:val="22"/>
          <w:szCs w:val="22"/>
        </w:rPr>
        <w:t>Inventory control of fleet wheels and tires</w:t>
      </w:r>
    </w:p>
    <w:p w:rsidR="00270AE9" w:rsidRPr="00B226D6" w:rsidRDefault="00270AE9" w:rsidP="00270AE9">
      <w:pPr>
        <w:numPr>
          <w:ilvl w:val="0"/>
          <w:numId w:val="4"/>
        </w:numPr>
        <w:overflowPunct w:val="0"/>
        <w:autoSpaceDE w:val="0"/>
        <w:autoSpaceDN w:val="0"/>
        <w:adjustRightInd w:val="0"/>
        <w:textAlignment w:val="baseline"/>
        <w:rPr>
          <w:rFonts w:ascii="Trebuchet MS" w:hAnsi="Trebuchet MS" w:cs="Arial"/>
          <w:sz w:val="22"/>
          <w:szCs w:val="22"/>
        </w:rPr>
      </w:pPr>
      <w:r w:rsidRPr="00B226D6">
        <w:rPr>
          <w:rFonts w:ascii="Trebuchet MS" w:hAnsi="Trebuchet MS" w:cs="Arial"/>
          <w:sz w:val="22"/>
          <w:szCs w:val="22"/>
        </w:rPr>
        <w:t>Inspection of fleet wheels and tires</w:t>
      </w:r>
    </w:p>
    <w:p w:rsidR="00270AE9" w:rsidRPr="00B226D6" w:rsidRDefault="00270AE9" w:rsidP="00270AE9">
      <w:pPr>
        <w:numPr>
          <w:ilvl w:val="0"/>
          <w:numId w:val="4"/>
        </w:numPr>
        <w:overflowPunct w:val="0"/>
        <w:autoSpaceDE w:val="0"/>
        <w:autoSpaceDN w:val="0"/>
        <w:adjustRightInd w:val="0"/>
        <w:textAlignment w:val="baseline"/>
        <w:rPr>
          <w:rFonts w:ascii="Trebuchet MS" w:hAnsi="Trebuchet MS" w:cs="Arial"/>
          <w:sz w:val="22"/>
          <w:szCs w:val="22"/>
        </w:rPr>
      </w:pPr>
      <w:r w:rsidRPr="00B226D6">
        <w:rPr>
          <w:rFonts w:ascii="Trebuchet MS" w:hAnsi="Trebuchet MS" w:cs="Arial"/>
          <w:sz w:val="22"/>
          <w:szCs w:val="22"/>
        </w:rPr>
        <w:t>Inspection and repair of vehicle suspension components</w:t>
      </w:r>
    </w:p>
    <w:p w:rsidR="00270AE9" w:rsidRPr="00B226D6" w:rsidRDefault="00270AE9" w:rsidP="00270AE9">
      <w:pPr>
        <w:numPr>
          <w:ilvl w:val="0"/>
          <w:numId w:val="4"/>
        </w:numPr>
        <w:overflowPunct w:val="0"/>
        <w:autoSpaceDE w:val="0"/>
        <w:autoSpaceDN w:val="0"/>
        <w:adjustRightInd w:val="0"/>
        <w:textAlignment w:val="baseline"/>
        <w:rPr>
          <w:rFonts w:ascii="Trebuchet MS" w:hAnsi="Trebuchet MS" w:cs="Arial"/>
          <w:sz w:val="22"/>
          <w:szCs w:val="22"/>
        </w:rPr>
      </w:pPr>
      <w:r w:rsidRPr="00B226D6">
        <w:rPr>
          <w:rFonts w:ascii="Trebuchet MS" w:hAnsi="Trebuchet MS" w:cs="Arial"/>
          <w:sz w:val="22"/>
          <w:szCs w:val="22"/>
        </w:rPr>
        <w:t>Identify causes of premature tire wear</w:t>
      </w:r>
    </w:p>
    <w:p w:rsidR="00270AE9" w:rsidRPr="00B226D6" w:rsidRDefault="00270AE9" w:rsidP="00270AE9">
      <w:pPr>
        <w:numPr>
          <w:ilvl w:val="0"/>
          <w:numId w:val="4"/>
        </w:numPr>
        <w:overflowPunct w:val="0"/>
        <w:autoSpaceDE w:val="0"/>
        <w:autoSpaceDN w:val="0"/>
        <w:adjustRightInd w:val="0"/>
        <w:textAlignment w:val="baseline"/>
        <w:rPr>
          <w:rFonts w:ascii="Trebuchet MS" w:hAnsi="Trebuchet MS" w:cs="Arial"/>
          <w:sz w:val="22"/>
          <w:szCs w:val="22"/>
        </w:rPr>
      </w:pPr>
      <w:r w:rsidRPr="00B226D6">
        <w:rPr>
          <w:rFonts w:ascii="Trebuchet MS" w:hAnsi="Trebuchet MS" w:cs="Arial"/>
          <w:sz w:val="22"/>
          <w:szCs w:val="22"/>
        </w:rPr>
        <w:t>Wheel bearing adjustment</w:t>
      </w:r>
    </w:p>
    <w:p w:rsidR="00270AE9" w:rsidRPr="00B226D6" w:rsidRDefault="00270AE9" w:rsidP="00270AE9">
      <w:pPr>
        <w:numPr>
          <w:ilvl w:val="0"/>
          <w:numId w:val="4"/>
        </w:numPr>
        <w:overflowPunct w:val="0"/>
        <w:autoSpaceDE w:val="0"/>
        <w:autoSpaceDN w:val="0"/>
        <w:adjustRightInd w:val="0"/>
        <w:textAlignment w:val="baseline"/>
        <w:rPr>
          <w:rFonts w:ascii="Trebuchet MS" w:hAnsi="Trebuchet MS" w:cs="Arial"/>
          <w:sz w:val="22"/>
          <w:szCs w:val="22"/>
        </w:rPr>
      </w:pPr>
      <w:r w:rsidRPr="00B226D6">
        <w:rPr>
          <w:rFonts w:ascii="Trebuchet MS" w:hAnsi="Trebuchet MS" w:cs="Arial"/>
          <w:sz w:val="22"/>
          <w:szCs w:val="22"/>
        </w:rPr>
        <w:t>Balancing wheels and tires</w:t>
      </w:r>
    </w:p>
    <w:p w:rsidR="00270AE9" w:rsidRPr="00B226D6" w:rsidRDefault="00270AE9" w:rsidP="00270AE9">
      <w:pPr>
        <w:numPr>
          <w:ilvl w:val="0"/>
          <w:numId w:val="4"/>
        </w:numPr>
        <w:overflowPunct w:val="0"/>
        <w:autoSpaceDE w:val="0"/>
        <w:autoSpaceDN w:val="0"/>
        <w:adjustRightInd w:val="0"/>
        <w:textAlignment w:val="baseline"/>
        <w:rPr>
          <w:rFonts w:ascii="Trebuchet MS" w:hAnsi="Trebuchet MS" w:cs="Arial"/>
          <w:sz w:val="22"/>
          <w:szCs w:val="22"/>
        </w:rPr>
      </w:pPr>
      <w:r w:rsidRPr="00B226D6">
        <w:rPr>
          <w:rFonts w:ascii="Trebuchet MS" w:hAnsi="Trebuchet MS" w:cs="Arial"/>
          <w:sz w:val="22"/>
          <w:szCs w:val="22"/>
        </w:rPr>
        <w:t>Mounting tires onto wheels</w:t>
      </w:r>
    </w:p>
    <w:p w:rsidR="00270AE9" w:rsidRPr="00B226D6" w:rsidRDefault="00270AE9" w:rsidP="00270AE9">
      <w:pPr>
        <w:numPr>
          <w:ilvl w:val="0"/>
          <w:numId w:val="4"/>
        </w:numPr>
        <w:overflowPunct w:val="0"/>
        <w:autoSpaceDE w:val="0"/>
        <w:autoSpaceDN w:val="0"/>
        <w:adjustRightInd w:val="0"/>
        <w:textAlignment w:val="baseline"/>
        <w:rPr>
          <w:rFonts w:ascii="Trebuchet MS" w:hAnsi="Trebuchet MS" w:cs="Arial"/>
          <w:sz w:val="22"/>
          <w:szCs w:val="22"/>
        </w:rPr>
      </w:pPr>
      <w:r w:rsidRPr="00B226D6">
        <w:rPr>
          <w:rFonts w:ascii="Trebuchet MS" w:hAnsi="Trebuchet MS" w:cs="Arial"/>
          <w:sz w:val="22"/>
          <w:szCs w:val="22"/>
        </w:rPr>
        <w:t>Remove and replace wheel assemblies on vehicles</w:t>
      </w:r>
    </w:p>
    <w:p w:rsidR="00270AE9" w:rsidRPr="00B226D6" w:rsidRDefault="00270AE9" w:rsidP="00270AE9">
      <w:pPr>
        <w:numPr>
          <w:ilvl w:val="0"/>
          <w:numId w:val="4"/>
        </w:numPr>
        <w:overflowPunct w:val="0"/>
        <w:autoSpaceDE w:val="0"/>
        <w:autoSpaceDN w:val="0"/>
        <w:adjustRightInd w:val="0"/>
        <w:textAlignment w:val="baseline"/>
        <w:rPr>
          <w:rFonts w:ascii="Trebuchet MS" w:hAnsi="Trebuchet MS" w:cs="Arial"/>
          <w:sz w:val="22"/>
          <w:szCs w:val="22"/>
        </w:rPr>
      </w:pPr>
      <w:r w:rsidRPr="00B226D6">
        <w:rPr>
          <w:rFonts w:ascii="Trebuchet MS" w:hAnsi="Trebuchet MS" w:cs="Arial"/>
          <w:sz w:val="22"/>
          <w:szCs w:val="22"/>
        </w:rPr>
        <w:t>Maintain tire equipment</w:t>
      </w:r>
      <w:r w:rsidR="005477CF" w:rsidRPr="00B226D6">
        <w:rPr>
          <w:rFonts w:ascii="Trebuchet MS" w:hAnsi="Trebuchet MS" w:cs="Arial"/>
          <w:sz w:val="22"/>
          <w:szCs w:val="22"/>
        </w:rPr>
        <w:t xml:space="preserve"> and repairs</w:t>
      </w:r>
    </w:p>
    <w:p w:rsidR="00270AE9" w:rsidRPr="00B226D6" w:rsidRDefault="00270AE9" w:rsidP="00270AE9">
      <w:pPr>
        <w:numPr>
          <w:ilvl w:val="0"/>
          <w:numId w:val="4"/>
        </w:numPr>
        <w:overflowPunct w:val="0"/>
        <w:autoSpaceDE w:val="0"/>
        <w:autoSpaceDN w:val="0"/>
        <w:adjustRightInd w:val="0"/>
        <w:textAlignment w:val="baseline"/>
        <w:rPr>
          <w:rFonts w:ascii="Trebuchet MS" w:hAnsi="Trebuchet MS" w:cs="Arial"/>
          <w:sz w:val="22"/>
          <w:szCs w:val="22"/>
        </w:rPr>
      </w:pPr>
      <w:r w:rsidRPr="00B226D6">
        <w:rPr>
          <w:rFonts w:ascii="Trebuchet MS" w:hAnsi="Trebuchet MS" w:cs="Arial"/>
          <w:sz w:val="22"/>
          <w:szCs w:val="22"/>
        </w:rPr>
        <w:t>Identify faulty or defective wheels and tires</w:t>
      </w:r>
    </w:p>
    <w:p w:rsidR="00270AE9" w:rsidRPr="00B226D6" w:rsidRDefault="00270AE9" w:rsidP="00270AE9">
      <w:pPr>
        <w:numPr>
          <w:ilvl w:val="0"/>
          <w:numId w:val="4"/>
        </w:numPr>
        <w:overflowPunct w:val="0"/>
        <w:autoSpaceDE w:val="0"/>
        <w:autoSpaceDN w:val="0"/>
        <w:adjustRightInd w:val="0"/>
        <w:textAlignment w:val="baseline"/>
        <w:rPr>
          <w:rFonts w:ascii="Trebuchet MS" w:hAnsi="Trebuchet MS" w:cs="Arial"/>
          <w:sz w:val="22"/>
          <w:szCs w:val="22"/>
        </w:rPr>
      </w:pPr>
      <w:r w:rsidRPr="00B226D6">
        <w:rPr>
          <w:rFonts w:ascii="Trebuchet MS" w:hAnsi="Trebuchet MS" w:cs="Arial"/>
          <w:sz w:val="22"/>
          <w:szCs w:val="22"/>
        </w:rPr>
        <w:t>Maintain and request tire repair supplies and equipment</w:t>
      </w:r>
    </w:p>
    <w:p w:rsidR="00270AE9" w:rsidRPr="00B226D6" w:rsidRDefault="00270AE9" w:rsidP="00270AE9">
      <w:pPr>
        <w:numPr>
          <w:ilvl w:val="0"/>
          <w:numId w:val="4"/>
        </w:numPr>
        <w:overflowPunct w:val="0"/>
        <w:autoSpaceDE w:val="0"/>
        <w:autoSpaceDN w:val="0"/>
        <w:adjustRightInd w:val="0"/>
        <w:textAlignment w:val="baseline"/>
        <w:rPr>
          <w:rFonts w:ascii="Trebuchet MS" w:hAnsi="Trebuchet MS" w:cs="Arial"/>
          <w:sz w:val="22"/>
          <w:szCs w:val="22"/>
        </w:rPr>
      </w:pPr>
      <w:r w:rsidRPr="00B226D6">
        <w:rPr>
          <w:rFonts w:ascii="Trebuchet MS" w:hAnsi="Trebuchet MS" w:cs="Arial"/>
          <w:sz w:val="22"/>
          <w:szCs w:val="22"/>
        </w:rPr>
        <w:t>Identify worn or defective wheel studs and nuts</w:t>
      </w:r>
    </w:p>
    <w:p w:rsidR="00270AE9" w:rsidRPr="00B226D6" w:rsidRDefault="00270AE9" w:rsidP="00270AE9">
      <w:pPr>
        <w:numPr>
          <w:ilvl w:val="0"/>
          <w:numId w:val="4"/>
        </w:numPr>
        <w:overflowPunct w:val="0"/>
        <w:autoSpaceDE w:val="0"/>
        <w:autoSpaceDN w:val="0"/>
        <w:adjustRightInd w:val="0"/>
        <w:textAlignment w:val="baseline"/>
        <w:rPr>
          <w:rFonts w:ascii="Trebuchet MS" w:hAnsi="Trebuchet MS" w:cs="Arial"/>
          <w:sz w:val="22"/>
          <w:szCs w:val="22"/>
        </w:rPr>
      </w:pPr>
      <w:r w:rsidRPr="00B226D6">
        <w:rPr>
          <w:rFonts w:ascii="Trebuchet MS" w:hAnsi="Trebuchet MS" w:cs="Arial"/>
          <w:sz w:val="22"/>
          <w:szCs w:val="22"/>
        </w:rPr>
        <w:t>Remove and replace wheel studs and nuts</w:t>
      </w:r>
    </w:p>
    <w:p w:rsidR="00270AE9" w:rsidRPr="00B226D6" w:rsidRDefault="00270AE9" w:rsidP="00270AE9">
      <w:pPr>
        <w:numPr>
          <w:ilvl w:val="0"/>
          <w:numId w:val="4"/>
        </w:numPr>
        <w:overflowPunct w:val="0"/>
        <w:autoSpaceDE w:val="0"/>
        <w:autoSpaceDN w:val="0"/>
        <w:adjustRightInd w:val="0"/>
        <w:textAlignment w:val="baseline"/>
        <w:rPr>
          <w:rFonts w:ascii="Trebuchet MS" w:hAnsi="Trebuchet MS" w:cs="Arial"/>
          <w:sz w:val="22"/>
          <w:szCs w:val="22"/>
        </w:rPr>
      </w:pPr>
      <w:r w:rsidRPr="00B226D6">
        <w:rPr>
          <w:rFonts w:ascii="Trebuchet MS" w:hAnsi="Trebuchet MS" w:cs="Arial"/>
          <w:sz w:val="22"/>
          <w:szCs w:val="22"/>
        </w:rPr>
        <w:t>Identify defective or scrap tires for turn in</w:t>
      </w:r>
    </w:p>
    <w:p w:rsidR="00C24374" w:rsidRPr="00B226D6" w:rsidRDefault="00C24374" w:rsidP="00C24374">
      <w:pPr>
        <w:pBdr>
          <w:bottom w:val="none" w:sz="0" w:space="3" w:color="auto"/>
        </w:pBdr>
        <w:rPr>
          <w:rFonts w:ascii="Trebuchet MS" w:eastAsia="Trebuchet MS" w:hAnsi="Trebuchet MS" w:cs="Arial"/>
          <w:sz w:val="22"/>
          <w:szCs w:val="22"/>
        </w:rPr>
      </w:pPr>
      <w:r w:rsidRPr="00B226D6">
        <w:rPr>
          <w:rFonts w:ascii="Trebuchet MS" w:eastAsia="Trebuchet MS" w:hAnsi="Trebuchet MS" w:cs="Arial"/>
          <w:b/>
          <w:sz w:val="22"/>
          <w:szCs w:val="22"/>
        </w:rPr>
        <w:br/>
        <w:t xml:space="preserve">POSITION QUALIFICATIONS </w:t>
      </w:r>
    </w:p>
    <w:p w:rsidR="00C24374" w:rsidRPr="00B226D6" w:rsidRDefault="00C24374" w:rsidP="00C24374">
      <w:pPr>
        <w:pBdr>
          <w:left w:val="none" w:sz="0" w:space="15" w:color="auto"/>
          <w:bottom w:val="none" w:sz="0" w:space="2" w:color="auto"/>
        </w:pBdr>
        <w:rPr>
          <w:rFonts w:ascii="Trebuchet MS" w:hAnsi="Trebuchet MS" w:cs="Arial"/>
          <w:sz w:val="22"/>
          <w:szCs w:val="22"/>
        </w:rPr>
      </w:pPr>
      <w:r w:rsidRPr="00B226D6">
        <w:rPr>
          <w:rFonts w:ascii="Trebuchet MS" w:eastAsia="Trebuchet MS" w:hAnsi="Trebuchet MS" w:cs="Arial"/>
          <w:b/>
          <w:sz w:val="22"/>
          <w:szCs w:val="22"/>
        </w:rPr>
        <w:t xml:space="preserve">Competency Statement(s) </w:t>
      </w:r>
    </w:p>
    <w:p w:rsidR="00C24374" w:rsidRPr="00B226D6" w:rsidRDefault="00C24374" w:rsidP="00C24374">
      <w:pPr>
        <w:numPr>
          <w:ilvl w:val="0"/>
          <w:numId w:val="3"/>
        </w:numPr>
        <w:rPr>
          <w:rFonts w:ascii="Trebuchet MS" w:eastAsia="Trebuchet MS" w:hAnsi="Trebuchet MS" w:cs="Arial"/>
          <w:sz w:val="22"/>
          <w:szCs w:val="22"/>
        </w:rPr>
      </w:pPr>
      <w:r w:rsidRPr="00B226D6">
        <w:rPr>
          <w:rFonts w:ascii="Trebuchet MS" w:eastAsia="Trebuchet MS" w:hAnsi="Trebuchet MS" w:cs="Arial"/>
          <w:sz w:val="22"/>
          <w:szCs w:val="22"/>
        </w:rPr>
        <w:t>Accuracy - Ability to perform work accurately and thoroughly.</w:t>
      </w:r>
    </w:p>
    <w:p w:rsidR="00C24374" w:rsidRPr="00B226D6" w:rsidRDefault="00C24374" w:rsidP="00C24374">
      <w:pPr>
        <w:numPr>
          <w:ilvl w:val="0"/>
          <w:numId w:val="2"/>
        </w:numPr>
        <w:rPr>
          <w:rFonts w:ascii="Trebuchet MS" w:eastAsia="Trebuchet MS" w:hAnsi="Trebuchet MS" w:cs="Arial"/>
          <w:sz w:val="22"/>
          <w:szCs w:val="22"/>
        </w:rPr>
      </w:pPr>
      <w:r w:rsidRPr="00B226D6">
        <w:rPr>
          <w:rFonts w:ascii="Trebuchet MS" w:eastAsia="Trebuchet MS" w:hAnsi="Trebuchet MS" w:cs="Arial"/>
          <w:sz w:val="22"/>
          <w:szCs w:val="22"/>
        </w:rPr>
        <w:t>Detail Oriented - Ability to pay attention to the minute details of a project or task.</w:t>
      </w:r>
    </w:p>
    <w:p w:rsidR="00C24374" w:rsidRPr="00B226D6" w:rsidRDefault="00C24374" w:rsidP="00C24374">
      <w:pPr>
        <w:numPr>
          <w:ilvl w:val="0"/>
          <w:numId w:val="2"/>
        </w:numPr>
        <w:rPr>
          <w:rFonts w:ascii="Trebuchet MS" w:eastAsia="Trebuchet MS" w:hAnsi="Trebuchet MS" w:cs="Arial"/>
          <w:sz w:val="22"/>
          <w:szCs w:val="22"/>
        </w:rPr>
      </w:pPr>
      <w:r w:rsidRPr="00B226D6">
        <w:rPr>
          <w:rFonts w:ascii="Trebuchet MS" w:eastAsia="Trebuchet MS" w:hAnsi="Trebuchet MS" w:cs="Arial"/>
          <w:sz w:val="22"/>
          <w:szCs w:val="22"/>
        </w:rPr>
        <w:t>Responsible - Ability to be held accountable or answerable for one’s conduct while maintaining a professional attitude.</w:t>
      </w:r>
    </w:p>
    <w:p w:rsidR="00C24374" w:rsidRPr="00B226D6" w:rsidRDefault="00C24374" w:rsidP="00C24374">
      <w:pPr>
        <w:numPr>
          <w:ilvl w:val="0"/>
          <w:numId w:val="2"/>
        </w:numPr>
        <w:rPr>
          <w:rFonts w:ascii="Trebuchet MS" w:eastAsia="Trebuchet MS" w:hAnsi="Trebuchet MS" w:cs="Arial"/>
          <w:sz w:val="22"/>
          <w:szCs w:val="22"/>
        </w:rPr>
      </w:pPr>
      <w:r w:rsidRPr="00B226D6">
        <w:rPr>
          <w:rFonts w:ascii="Trebuchet MS" w:eastAsia="Trebuchet MS" w:hAnsi="Trebuchet MS" w:cs="Arial"/>
          <w:sz w:val="22"/>
          <w:szCs w:val="22"/>
        </w:rPr>
        <w:t>Safety Awareness - Ability to identify and correct conditions that affect employee safety.</w:t>
      </w:r>
    </w:p>
    <w:p w:rsidR="00C24374" w:rsidRPr="00B226D6" w:rsidRDefault="00C24374" w:rsidP="00C24374">
      <w:pPr>
        <w:numPr>
          <w:ilvl w:val="0"/>
          <w:numId w:val="2"/>
        </w:numPr>
        <w:rPr>
          <w:rFonts w:ascii="Trebuchet MS" w:eastAsia="Trebuchet MS" w:hAnsi="Trebuchet MS" w:cs="Arial"/>
          <w:sz w:val="22"/>
          <w:szCs w:val="22"/>
        </w:rPr>
      </w:pPr>
      <w:r w:rsidRPr="00B226D6">
        <w:rPr>
          <w:rFonts w:ascii="Trebuchet MS" w:eastAsia="Trebuchet MS" w:hAnsi="Trebuchet MS" w:cs="Arial"/>
          <w:sz w:val="22"/>
          <w:szCs w:val="22"/>
        </w:rPr>
        <w:t>Diversity Oriented - Ability to work effectively with people regardless of their age, gender, race, ethnicity, religion, or job type.</w:t>
      </w:r>
    </w:p>
    <w:p w:rsidR="00C24374" w:rsidRPr="00B226D6" w:rsidRDefault="00C24374" w:rsidP="00C24374">
      <w:pPr>
        <w:numPr>
          <w:ilvl w:val="0"/>
          <w:numId w:val="2"/>
        </w:numPr>
        <w:rPr>
          <w:rFonts w:ascii="Trebuchet MS" w:eastAsia="Trebuchet MS" w:hAnsi="Trebuchet MS" w:cs="Arial"/>
          <w:sz w:val="22"/>
          <w:szCs w:val="22"/>
        </w:rPr>
      </w:pPr>
      <w:r w:rsidRPr="00B226D6">
        <w:rPr>
          <w:rFonts w:ascii="Trebuchet MS" w:eastAsia="Trebuchet MS" w:hAnsi="Trebuchet MS" w:cs="Arial"/>
          <w:sz w:val="22"/>
          <w:szCs w:val="22"/>
        </w:rPr>
        <w:t>Honesty / Integrity - Ability to be truthful and be seen as credible in the workplace.</w:t>
      </w:r>
    </w:p>
    <w:p w:rsidR="00C24374" w:rsidRPr="00B226D6" w:rsidRDefault="00C24374" w:rsidP="00C24374">
      <w:pPr>
        <w:pBdr>
          <w:bottom w:val="none" w:sz="0" w:space="3" w:color="auto"/>
        </w:pBdr>
        <w:rPr>
          <w:rFonts w:ascii="Trebuchet MS" w:eastAsia="Trebuchet MS" w:hAnsi="Trebuchet MS" w:cs="Arial"/>
          <w:sz w:val="22"/>
          <w:szCs w:val="22"/>
        </w:rPr>
      </w:pPr>
      <w:r w:rsidRPr="00B226D6">
        <w:rPr>
          <w:rFonts w:ascii="Trebuchet MS" w:eastAsia="Trebuchet MS" w:hAnsi="Trebuchet MS" w:cs="Arial"/>
          <w:b/>
          <w:sz w:val="22"/>
          <w:szCs w:val="22"/>
        </w:rPr>
        <w:br/>
        <w:t xml:space="preserve">SKILLS &amp; ABILITIES </w:t>
      </w:r>
    </w:p>
    <w:p w:rsidR="00C24374" w:rsidRPr="00B226D6" w:rsidRDefault="00C24374" w:rsidP="00C24374">
      <w:pPr>
        <w:pBdr>
          <w:top w:val="none" w:sz="0" w:space="7" w:color="auto"/>
          <w:left w:val="none" w:sz="0" w:space="15" w:color="auto"/>
        </w:pBdr>
        <w:rPr>
          <w:rFonts w:ascii="Trebuchet MS" w:hAnsi="Trebuchet MS" w:cs="Arial"/>
          <w:sz w:val="22"/>
          <w:szCs w:val="22"/>
        </w:rPr>
      </w:pPr>
      <w:r w:rsidRPr="00B226D6">
        <w:rPr>
          <w:rFonts w:ascii="Trebuchet MS" w:eastAsia="Trebuchet MS" w:hAnsi="Trebuchet MS" w:cs="Arial"/>
          <w:b/>
          <w:sz w:val="22"/>
          <w:szCs w:val="22"/>
        </w:rPr>
        <w:t xml:space="preserve">Education: </w:t>
      </w:r>
      <w:r w:rsidRPr="00B226D6">
        <w:rPr>
          <w:rFonts w:ascii="Trebuchet MS" w:eastAsia="Trebuchet MS" w:hAnsi="Trebuchet MS" w:cs="Arial"/>
          <w:sz w:val="22"/>
          <w:szCs w:val="22"/>
        </w:rPr>
        <w:t>Minimum of</w:t>
      </w:r>
      <w:r w:rsidRPr="00B226D6">
        <w:rPr>
          <w:rFonts w:ascii="Trebuchet MS" w:eastAsia="Trebuchet MS" w:hAnsi="Trebuchet MS" w:cs="Arial"/>
          <w:color w:val="FF0000"/>
          <w:sz w:val="22"/>
          <w:szCs w:val="22"/>
        </w:rPr>
        <w:t xml:space="preserve"> </w:t>
      </w:r>
      <w:r w:rsidRPr="00B226D6">
        <w:rPr>
          <w:rFonts w:ascii="Trebuchet MS" w:eastAsia="Trebuchet MS" w:hAnsi="Trebuchet MS" w:cs="Arial"/>
          <w:sz w:val="22"/>
          <w:szCs w:val="22"/>
        </w:rPr>
        <w:t>two years of vocational/technical schooling or equivalent work experience.</w:t>
      </w:r>
      <w:r w:rsidRPr="00B226D6">
        <w:rPr>
          <w:rFonts w:ascii="Trebuchet MS" w:eastAsia="Trebuchet MS" w:hAnsi="Trebuchet MS" w:cs="Arial"/>
          <w:sz w:val="22"/>
          <w:szCs w:val="22"/>
        </w:rPr>
        <w:br/>
      </w:r>
    </w:p>
    <w:p w:rsidR="00C24374" w:rsidRPr="00B226D6" w:rsidRDefault="00C24374" w:rsidP="00C24374">
      <w:pPr>
        <w:pBdr>
          <w:top w:val="none" w:sz="0" w:space="2" w:color="auto"/>
          <w:left w:val="none" w:sz="0" w:space="15" w:color="auto"/>
        </w:pBdr>
        <w:spacing w:after="280" w:afterAutospacing="1"/>
        <w:rPr>
          <w:rFonts w:ascii="Trebuchet MS" w:eastAsia="Trebuchet MS" w:hAnsi="Trebuchet MS" w:cs="Arial"/>
          <w:b/>
          <w:sz w:val="22"/>
          <w:szCs w:val="22"/>
        </w:rPr>
      </w:pPr>
      <w:r w:rsidRPr="00B226D6">
        <w:rPr>
          <w:rFonts w:ascii="Trebuchet MS" w:eastAsia="Trebuchet MS" w:hAnsi="Trebuchet MS" w:cs="Arial"/>
          <w:b/>
          <w:sz w:val="22"/>
          <w:szCs w:val="22"/>
        </w:rPr>
        <w:t>Experience:</w:t>
      </w:r>
    </w:p>
    <w:p w:rsidR="00C24374" w:rsidRPr="00B226D6" w:rsidRDefault="00C24374" w:rsidP="00C24374">
      <w:pPr>
        <w:pBdr>
          <w:top w:val="none" w:sz="0" w:space="2" w:color="auto"/>
          <w:left w:val="none" w:sz="0" w:space="15" w:color="auto"/>
        </w:pBdr>
        <w:spacing w:after="280" w:afterAutospacing="1"/>
        <w:rPr>
          <w:rFonts w:ascii="Trebuchet MS" w:eastAsia="Trebuchet MS" w:hAnsi="Trebuchet MS" w:cs="Arial"/>
          <w:sz w:val="22"/>
          <w:szCs w:val="22"/>
        </w:rPr>
      </w:pPr>
      <w:r w:rsidRPr="00B226D6">
        <w:rPr>
          <w:rFonts w:ascii="Trebuchet MS" w:eastAsia="Trebuchet MS" w:hAnsi="Trebuchet MS" w:cs="Arial"/>
          <w:b/>
          <w:sz w:val="22"/>
          <w:szCs w:val="22"/>
        </w:rPr>
        <w:t>Level III</w:t>
      </w:r>
      <w:r w:rsidRPr="00B226D6">
        <w:rPr>
          <w:rFonts w:ascii="Trebuchet MS" w:eastAsia="Trebuchet MS" w:hAnsi="Trebuchet MS" w:cs="Arial"/>
          <w:sz w:val="22"/>
          <w:szCs w:val="22"/>
        </w:rPr>
        <w:t>: Two years of vocational/technical schooling or equivalent work experience.</w:t>
      </w:r>
    </w:p>
    <w:p w:rsidR="00C24374" w:rsidRPr="00B226D6" w:rsidRDefault="00C24374" w:rsidP="00C24374">
      <w:pPr>
        <w:pBdr>
          <w:top w:val="none" w:sz="0" w:space="2" w:color="auto"/>
          <w:left w:val="none" w:sz="0" w:space="15" w:color="auto"/>
        </w:pBdr>
        <w:spacing w:after="280" w:afterAutospacing="1"/>
        <w:rPr>
          <w:rFonts w:ascii="Trebuchet MS" w:eastAsia="Trebuchet MS" w:hAnsi="Trebuchet MS" w:cs="Arial"/>
          <w:sz w:val="22"/>
          <w:szCs w:val="22"/>
        </w:rPr>
      </w:pPr>
      <w:r w:rsidRPr="00B226D6">
        <w:rPr>
          <w:rFonts w:ascii="Trebuchet MS" w:eastAsia="Trebuchet MS" w:hAnsi="Trebuchet MS" w:cs="Arial"/>
          <w:b/>
          <w:sz w:val="22"/>
          <w:szCs w:val="22"/>
        </w:rPr>
        <w:lastRenderedPageBreak/>
        <w:t>Level II</w:t>
      </w:r>
      <w:r w:rsidRPr="00B226D6">
        <w:rPr>
          <w:rFonts w:ascii="Trebuchet MS" w:eastAsia="Trebuchet MS" w:hAnsi="Trebuchet MS" w:cs="Arial"/>
          <w:sz w:val="22"/>
          <w:szCs w:val="22"/>
        </w:rPr>
        <w:t xml:space="preserve">: Must hold and maintain three ASE Truck or Transit Bus certifications OR Michigan State Truck Technician Certification along with 608/609 Air Conditioning Certification and four years of verifiable experience in heavy duty diesel bus or truck. </w:t>
      </w:r>
    </w:p>
    <w:p w:rsidR="00C24374" w:rsidRPr="00B226D6" w:rsidRDefault="00C24374" w:rsidP="00C24374">
      <w:pPr>
        <w:pBdr>
          <w:top w:val="none" w:sz="0" w:space="2" w:color="auto"/>
          <w:left w:val="none" w:sz="0" w:space="15" w:color="auto"/>
        </w:pBdr>
        <w:spacing w:after="280" w:afterAutospacing="1"/>
        <w:rPr>
          <w:rFonts w:ascii="Trebuchet MS" w:eastAsia="Trebuchet MS" w:hAnsi="Trebuchet MS" w:cs="Arial"/>
          <w:sz w:val="22"/>
          <w:szCs w:val="22"/>
        </w:rPr>
      </w:pPr>
      <w:r w:rsidRPr="00B226D6">
        <w:rPr>
          <w:rFonts w:ascii="Trebuchet MS" w:eastAsia="Trebuchet MS" w:hAnsi="Trebuchet MS" w:cs="Arial"/>
          <w:b/>
          <w:sz w:val="22"/>
          <w:szCs w:val="22"/>
        </w:rPr>
        <w:t>Level I</w:t>
      </w:r>
      <w:r w:rsidRPr="00B226D6">
        <w:rPr>
          <w:rFonts w:ascii="Trebuchet MS" w:eastAsia="Trebuchet MS" w:hAnsi="Trebuchet MS" w:cs="Arial"/>
          <w:sz w:val="22"/>
          <w:szCs w:val="22"/>
        </w:rPr>
        <w:t xml:space="preserve">: Must hold and maintain four ASE Truck or Transit Bus certifications, one of which must be test T6 or H6 electrical along with 608/609 Air Conditioning Certification and four years of verifiable experience in heavy duty diesel bus or truck. </w:t>
      </w:r>
    </w:p>
    <w:p w:rsidR="00C24374" w:rsidRPr="00B226D6" w:rsidRDefault="00C24374" w:rsidP="00C24374">
      <w:pPr>
        <w:pBdr>
          <w:top w:val="none" w:sz="0" w:space="2" w:color="auto"/>
          <w:left w:val="none" w:sz="0" w:space="15" w:color="auto"/>
        </w:pBdr>
        <w:spacing w:after="280" w:afterAutospacing="1"/>
        <w:rPr>
          <w:rFonts w:ascii="Trebuchet MS" w:eastAsia="Trebuchet MS" w:hAnsi="Trebuchet MS" w:cs="Arial"/>
          <w:sz w:val="22"/>
          <w:szCs w:val="22"/>
        </w:rPr>
      </w:pPr>
      <w:r w:rsidRPr="00B226D6">
        <w:rPr>
          <w:rFonts w:ascii="Trebuchet MS" w:eastAsia="Trebuchet MS" w:hAnsi="Trebuchet MS" w:cs="Arial"/>
          <w:b/>
          <w:sz w:val="22"/>
          <w:szCs w:val="22"/>
        </w:rPr>
        <w:t>Master</w:t>
      </w:r>
      <w:r w:rsidRPr="00B226D6">
        <w:rPr>
          <w:rFonts w:ascii="Trebuchet MS" w:eastAsia="Trebuchet MS" w:hAnsi="Trebuchet MS" w:cs="Arial"/>
          <w:sz w:val="22"/>
          <w:szCs w:val="22"/>
        </w:rPr>
        <w:t xml:space="preserve">: A combination of five years of technical education and experience. </w:t>
      </w:r>
      <w:proofErr w:type="gramStart"/>
      <w:r w:rsidRPr="00B226D6">
        <w:rPr>
          <w:rFonts w:ascii="Trebuchet MS" w:eastAsia="Trebuchet MS" w:hAnsi="Trebuchet MS" w:cs="Arial"/>
          <w:sz w:val="22"/>
          <w:szCs w:val="22"/>
        </w:rPr>
        <w:t>A minimum ASE Certified Master Truck or Transit certification.</w:t>
      </w:r>
      <w:proofErr w:type="gramEnd"/>
      <w:r w:rsidRPr="00B226D6">
        <w:rPr>
          <w:rFonts w:ascii="Trebuchet MS" w:eastAsia="Trebuchet MS" w:hAnsi="Trebuchet MS" w:cs="Arial"/>
          <w:sz w:val="22"/>
          <w:szCs w:val="22"/>
        </w:rPr>
        <w:t xml:space="preserve"> 608/609 Air Conditioning Certification and the ability to demonstrate proficiency in arc, </w:t>
      </w:r>
      <w:proofErr w:type="spellStart"/>
      <w:r w:rsidRPr="00B226D6">
        <w:rPr>
          <w:rFonts w:ascii="Trebuchet MS" w:eastAsia="Trebuchet MS" w:hAnsi="Trebuchet MS" w:cs="Arial"/>
          <w:sz w:val="22"/>
          <w:szCs w:val="22"/>
        </w:rPr>
        <w:t>mig</w:t>
      </w:r>
      <w:proofErr w:type="spellEnd"/>
      <w:r w:rsidRPr="00B226D6">
        <w:rPr>
          <w:rFonts w:ascii="Trebuchet MS" w:eastAsia="Trebuchet MS" w:hAnsi="Trebuchet MS" w:cs="Arial"/>
          <w:sz w:val="22"/>
          <w:szCs w:val="22"/>
        </w:rPr>
        <w:t xml:space="preserve"> and gas welding along with 90 days as a certified class I II or III technician at ITP. </w:t>
      </w:r>
    </w:p>
    <w:p w:rsidR="00C24374" w:rsidRPr="00B226D6" w:rsidRDefault="00C24374" w:rsidP="00C24374">
      <w:pPr>
        <w:pBdr>
          <w:left w:val="none" w:sz="0" w:space="15" w:color="auto"/>
          <w:bottom w:val="none" w:sz="0" w:space="3" w:color="auto"/>
        </w:pBdr>
        <w:rPr>
          <w:rFonts w:ascii="Trebuchet MS" w:hAnsi="Trebuchet MS" w:cs="Arial"/>
          <w:sz w:val="22"/>
          <w:szCs w:val="22"/>
        </w:rPr>
      </w:pPr>
      <w:r w:rsidRPr="00B226D6">
        <w:rPr>
          <w:rFonts w:ascii="Trebuchet MS" w:eastAsia="Trebuchet MS" w:hAnsi="Trebuchet MS" w:cs="Arial"/>
          <w:b/>
          <w:sz w:val="22"/>
          <w:szCs w:val="22"/>
        </w:rPr>
        <w:t xml:space="preserve">Computer Skills </w:t>
      </w:r>
    </w:p>
    <w:p w:rsidR="00C24374" w:rsidRPr="00B226D6" w:rsidRDefault="00C24374" w:rsidP="00C24374">
      <w:pPr>
        <w:pBdr>
          <w:left w:val="none" w:sz="0" w:space="30" w:color="auto"/>
          <w:bottom w:val="none" w:sz="0" w:space="2" w:color="auto"/>
        </w:pBdr>
        <w:rPr>
          <w:rFonts w:ascii="Trebuchet MS" w:hAnsi="Trebuchet MS" w:cs="Arial"/>
          <w:sz w:val="22"/>
          <w:szCs w:val="22"/>
        </w:rPr>
      </w:pPr>
      <w:r w:rsidRPr="00B226D6">
        <w:rPr>
          <w:rFonts w:ascii="Trebuchet MS" w:eastAsia="Trebuchet MS" w:hAnsi="Trebuchet MS" w:cs="Arial"/>
          <w:sz w:val="22"/>
          <w:szCs w:val="22"/>
        </w:rPr>
        <w:t xml:space="preserve">Basic computer skills with the ability to learn new programs as required. </w:t>
      </w:r>
    </w:p>
    <w:p w:rsidR="00C24374" w:rsidRPr="00B226D6" w:rsidRDefault="00C24374" w:rsidP="00C24374">
      <w:pPr>
        <w:pBdr>
          <w:left w:val="none" w:sz="0" w:space="15" w:color="auto"/>
          <w:bottom w:val="none" w:sz="0" w:space="3" w:color="auto"/>
        </w:pBdr>
        <w:rPr>
          <w:rFonts w:ascii="Trebuchet MS" w:hAnsi="Trebuchet MS" w:cs="Arial"/>
          <w:sz w:val="22"/>
          <w:szCs w:val="22"/>
        </w:rPr>
      </w:pPr>
      <w:r w:rsidRPr="00B226D6">
        <w:rPr>
          <w:rFonts w:ascii="Trebuchet MS" w:eastAsia="Trebuchet MS" w:hAnsi="Trebuchet MS" w:cs="Arial"/>
          <w:b/>
          <w:sz w:val="22"/>
          <w:szCs w:val="22"/>
        </w:rPr>
        <w:t xml:space="preserve">Certificates &amp; Licenses </w:t>
      </w:r>
    </w:p>
    <w:p w:rsidR="00C24374" w:rsidRPr="00B226D6" w:rsidRDefault="00C24374" w:rsidP="00C24374">
      <w:pPr>
        <w:pBdr>
          <w:left w:val="none" w:sz="0" w:space="30" w:color="auto"/>
          <w:bottom w:val="none" w:sz="0" w:space="2" w:color="auto"/>
        </w:pBdr>
        <w:rPr>
          <w:rFonts w:ascii="Trebuchet MS" w:hAnsi="Trebuchet MS" w:cs="Arial"/>
          <w:sz w:val="22"/>
          <w:szCs w:val="22"/>
        </w:rPr>
      </w:pPr>
      <w:r w:rsidRPr="00B226D6">
        <w:rPr>
          <w:rFonts w:ascii="Trebuchet MS" w:eastAsia="Trebuchet MS" w:hAnsi="Trebuchet MS" w:cs="Arial"/>
          <w:sz w:val="22"/>
          <w:szCs w:val="22"/>
        </w:rPr>
        <w:t xml:space="preserve">All positions require valid Michigan Commercial Drivers License (CDL) with endorsements. See experience and qualifications for necessary licenses and certifications. </w:t>
      </w:r>
    </w:p>
    <w:p w:rsidR="00C24374" w:rsidRPr="00B226D6" w:rsidRDefault="00C24374" w:rsidP="00C24374">
      <w:pPr>
        <w:pBdr>
          <w:left w:val="none" w:sz="0" w:space="15" w:color="auto"/>
          <w:bottom w:val="none" w:sz="0" w:space="3" w:color="auto"/>
        </w:pBdr>
        <w:rPr>
          <w:rFonts w:ascii="Trebuchet MS" w:hAnsi="Trebuchet MS" w:cs="Arial"/>
          <w:sz w:val="22"/>
          <w:szCs w:val="22"/>
        </w:rPr>
      </w:pPr>
      <w:r w:rsidRPr="00B226D6">
        <w:rPr>
          <w:rFonts w:ascii="Trebuchet MS" w:eastAsia="Trebuchet MS" w:hAnsi="Trebuchet MS" w:cs="Arial"/>
          <w:b/>
          <w:sz w:val="22"/>
          <w:szCs w:val="22"/>
        </w:rPr>
        <w:t xml:space="preserve">Other Requirements </w:t>
      </w:r>
    </w:p>
    <w:p w:rsidR="00C24374" w:rsidRPr="00B226D6" w:rsidRDefault="00C24374" w:rsidP="00C24374">
      <w:pPr>
        <w:pBdr>
          <w:left w:val="none" w:sz="0" w:space="30" w:color="auto"/>
        </w:pBdr>
        <w:rPr>
          <w:rFonts w:ascii="Trebuchet MS" w:hAnsi="Trebuchet MS" w:cs="Arial"/>
          <w:sz w:val="22"/>
          <w:szCs w:val="22"/>
        </w:rPr>
      </w:pPr>
      <w:r w:rsidRPr="00B226D6">
        <w:rPr>
          <w:rFonts w:ascii="Trebuchet MS" w:eastAsia="Trebuchet MS" w:hAnsi="Trebuchet MS" w:cs="Arial"/>
          <w:sz w:val="22"/>
          <w:szCs w:val="22"/>
        </w:rPr>
        <w:t xml:space="preserve">Must provide own hand tools as necessary to perform the assigned work. </w:t>
      </w:r>
      <w:proofErr w:type="gramStart"/>
      <w:r w:rsidRPr="00B226D6">
        <w:rPr>
          <w:rFonts w:ascii="Trebuchet MS" w:eastAsia="Trebuchet MS" w:hAnsi="Trebuchet MS" w:cs="Arial"/>
          <w:sz w:val="22"/>
          <w:szCs w:val="22"/>
        </w:rPr>
        <w:t>Must pass Department of Transportation (DOT) pre-employment physical and drug screening.</w:t>
      </w:r>
      <w:proofErr w:type="gramEnd"/>
      <w:r w:rsidRPr="00B226D6">
        <w:rPr>
          <w:rFonts w:ascii="Trebuchet MS" w:eastAsia="Trebuchet MS" w:hAnsi="Trebuchet MS" w:cs="Arial"/>
          <w:sz w:val="22"/>
          <w:szCs w:val="22"/>
        </w:rPr>
        <w:t xml:space="preserve"> </w:t>
      </w:r>
    </w:p>
    <w:p w:rsidR="00C24374" w:rsidRPr="00B226D6" w:rsidRDefault="00C24374" w:rsidP="00C24374">
      <w:pPr>
        <w:pBdr>
          <w:bottom w:val="none" w:sz="0" w:space="3" w:color="auto"/>
        </w:pBdr>
        <w:rPr>
          <w:rFonts w:ascii="Trebuchet MS" w:hAnsi="Trebuchet MS" w:cs="Arial"/>
          <w:sz w:val="22"/>
          <w:szCs w:val="22"/>
        </w:rPr>
      </w:pPr>
      <w:r w:rsidRPr="00B226D6">
        <w:rPr>
          <w:rFonts w:ascii="Trebuchet MS" w:eastAsia="Trebuchet MS" w:hAnsi="Trebuchet MS" w:cs="Arial"/>
          <w:b/>
          <w:sz w:val="22"/>
          <w:szCs w:val="22"/>
        </w:rPr>
        <w:br/>
        <w:t xml:space="preserve">PHYSICAL DEMANDS </w:t>
      </w:r>
    </w:p>
    <w:tbl>
      <w:tblPr>
        <w:tblW w:w="5000" w:type="pct"/>
        <w:tblCellMar>
          <w:left w:w="0" w:type="dxa"/>
          <w:right w:w="0" w:type="dxa"/>
        </w:tblCellMar>
        <w:tblLook w:val="0000" w:firstRow="0" w:lastRow="0" w:firstColumn="0" w:lastColumn="0" w:noHBand="0" w:noVBand="0"/>
      </w:tblPr>
      <w:tblGrid>
        <w:gridCol w:w="10794"/>
        <w:gridCol w:w="6"/>
      </w:tblGrid>
      <w:tr w:rsidR="00C24374" w:rsidRPr="00B226D6" w:rsidTr="00335AD9">
        <w:tc>
          <w:tcPr>
            <w:tcW w:w="0" w:type="auto"/>
            <w:shd w:val="clear" w:color="auto" w:fill="auto"/>
            <w:vAlign w:val="center"/>
          </w:tcPr>
          <w:p w:rsidR="00C24374" w:rsidRPr="00B226D6" w:rsidRDefault="00C24374" w:rsidP="00335AD9">
            <w:pPr>
              <w:rPr>
                <w:rFonts w:ascii="Trebuchet MS" w:hAnsi="Trebuchet MS" w:cs="Arial"/>
                <w:sz w:val="22"/>
                <w:szCs w:val="22"/>
              </w:rPr>
            </w:pPr>
            <w:r w:rsidRPr="00B226D6">
              <w:rPr>
                <w:rFonts w:ascii="Trebuchet MS" w:hAnsi="Trebuchet MS" w:cs="Arial"/>
                <w:b/>
                <w:sz w:val="22"/>
                <w:szCs w:val="22"/>
              </w:rPr>
              <w:t>Posture</w:t>
            </w:r>
            <w:r w:rsidRPr="00B226D6">
              <w:rPr>
                <w:rFonts w:ascii="Trebuchet MS" w:hAnsi="Trebuchet MS" w:cs="Arial"/>
                <w:sz w:val="22"/>
                <w:szCs w:val="22"/>
              </w:rPr>
              <w:t>:  Prolonged standing, short walking, various trunk positions have to be maintained for prolonged periods when performing repairs; sitting only during bus inspections and break periods.  Requires normal trunk mobility, bending of knees, normal cervical mobility, full shoulder mobility, normal elbow/wrist/hand mobility.</w:t>
            </w:r>
          </w:p>
          <w:p w:rsidR="00C24374" w:rsidRPr="00B226D6" w:rsidRDefault="00C24374" w:rsidP="00335AD9">
            <w:pPr>
              <w:rPr>
                <w:rFonts w:ascii="Trebuchet MS" w:hAnsi="Trebuchet MS" w:cs="Arial"/>
                <w:sz w:val="22"/>
                <w:szCs w:val="22"/>
              </w:rPr>
            </w:pPr>
          </w:p>
          <w:p w:rsidR="00C24374" w:rsidRPr="00B226D6" w:rsidRDefault="00C24374" w:rsidP="00335AD9">
            <w:pPr>
              <w:rPr>
                <w:rFonts w:ascii="Trebuchet MS" w:hAnsi="Trebuchet MS" w:cs="Arial"/>
                <w:sz w:val="22"/>
                <w:szCs w:val="22"/>
              </w:rPr>
            </w:pPr>
            <w:r w:rsidRPr="00B226D6">
              <w:rPr>
                <w:rFonts w:ascii="Trebuchet MS" w:hAnsi="Trebuchet MS" w:cs="Arial"/>
                <w:b/>
                <w:sz w:val="22"/>
                <w:szCs w:val="22"/>
              </w:rPr>
              <w:t>Force Required</w:t>
            </w:r>
            <w:r w:rsidRPr="00B226D6">
              <w:rPr>
                <w:rFonts w:ascii="Trebuchet MS" w:hAnsi="Trebuchet MS" w:cs="Arial"/>
                <w:sz w:val="22"/>
                <w:szCs w:val="22"/>
              </w:rPr>
              <w:t xml:space="preserve">:  Lumbar lifting, (floor to waist) up to 85 pounds; cervical lifting (waist to overhead) up to 77 pounds; pushing/pulling </w:t>
            </w:r>
            <w:proofErr w:type="spellStart"/>
            <w:r w:rsidRPr="00B226D6">
              <w:rPr>
                <w:rFonts w:ascii="Trebuchet MS" w:hAnsi="Trebuchet MS" w:cs="Arial"/>
                <w:sz w:val="22"/>
                <w:szCs w:val="22"/>
              </w:rPr>
              <w:t>isometrically</w:t>
            </w:r>
            <w:proofErr w:type="spellEnd"/>
            <w:r w:rsidRPr="00B226D6">
              <w:rPr>
                <w:rFonts w:ascii="Trebuchet MS" w:hAnsi="Trebuchet MS" w:cs="Arial"/>
                <w:sz w:val="22"/>
                <w:szCs w:val="22"/>
              </w:rPr>
              <w:t xml:space="preserve"> up to 62 pounds; dynamically 32 pounds; carrying up to 62 pounds.  </w:t>
            </w:r>
          </w:p>
          <w:p w:rsidR="00C24374" w:rsidRPr="00B226D6" w:rsidRDefault="00C24374" w:rsidP="00335AD9">
            <w:pPr>
              <w:rPr>
                <w:rFonts w:ascii="Trebuchet MS" w:hAnsi="Trebuchet MS" w:cs="Arial"/>
                <w:sz w:val="22"/>
                <w:szCs w:val="22"/>
              </w:rPr>
            </w:pPr>
          </w:p>
          <w:p w:rsidR="00C24374" w:rsidRPr="00B226D6" w:rsidRDefault="00C24374" w:rsidP="00335AD9">
            <w:pPr>
              <w:rPr>
                <w:rFonts w:ascii="Trebuchet MS" w:hAnsi="Trebuchet MS" w:cs="Arial"/>
                <w:sz w:val="22"/>
                <w:szCs w:val="22"/>
              </w:rPr>
            </w:pPr>
            <w:r w:rsidRPr="00B226D6">
              <w:rPr>
                <w:rFonts w:ascii="Trebuchet MS" w:hAnsi="Trebuchet MS" w:cs="Arial"/>
                <w:b/>
                <w:sz w:val="22"/>
                <w:szCs w:val="22"/>
              </w:rPr>
              <w:t>Repetitions</w:t>
            </w:r>
            <w:r w:rsidRPr="00B226D6">
              <w:rPr>
                <w:rFonts w:ascii="Trebuchet MS" w:hAnsi="Trebuchet MS" w:cs="Arial"/>
                <w:sz w:val="22"/>
                <w:szCs w:val="22"/>
              </w:rPr>
              <w:t>:  Aforementioned tasks are occurring throughout the workday in repair of buses.</w:t>
            </w:r>
          </w:p>
          <w:p w:rsidR="00C24374" w:rsidRPr="00B226D6" w:rsidRDefault="00C24374" w:rsidP="00335AD9">
            <w:pPr>
              <w:rPr>
                <w:rFonts w:ascii="Trebuchet MS" w:hAnsi="Trebuchet MS" w:cs="Arial"/>
                <w:sz w:val="22"/>
                <w:szCs w:val="22"/>
              </w:rPr>
            </w:pPr>
          </w:p>
          <w:p w:rsidR="00C24374" w:rsidRPr="00B226D6" w:rsidRDefault="00C24374" w:rsidP="00335AD9">
            <w:pPr>
              <w:rPr>
                <w:rFonts w:ascii="Trebuchet MS" w:hAnsi="Trebuchet MS" w:cs="Arial"/>
                <w:sz w:val="22"/>
                <w:szCs w:val="22"/>
              </w:rPr>
            </w:pPr>
            <w:r w:rsidRPr="00B226D6">
              <w:rPr>
                <w:rFonts w:ascii="Trebuchet MS" w:hAnsi="Trebuchet MS" w:cs="Arial"/>
                <w:sz w:val="22"/>
                <w:szCs w:val="22"/>
              </w:rPr>
              <w:t xml:space="preserve">Employee is required to perform job duties in accordance with existing health and safety procedures and policies. </w:t>
            </w:r>
          </w:p>
        </w:tc>
        <w:tc>
          <w:tcPr>
            <w:tcW w:w="0" w:type="auto"/>
            <w:shd w:val="clear" w:color="auto" w:fill="auto"/>
            <w:vAlign w:val="center"/>
          </w:tcPr>
          <w:p w:rsidR="00C24374" w:rsidRPr="00B226D6" w:rsidRDefault="00C24374" w:rsidP="00335AD9">
            <w:pPr>
              <w:rPr>
                <w:rFonts w:ascii="Trebuchet MS" w:hAnsi="Trebuchet MS" w:cs="Arial"/>
                <w:sz w:val="22"/>
                <w:szCs w:val="22"/>
              </w:rPr>
            </w:pPr>
          </w:p>
        </w:tc>
      </w:tr>
      <w:tr w:rsidR="00C24374" w:rsidRPr="00B226D6" w:rsidTr="00335AD9">
        <w:tc>
          <w:tcPr>
            <w:tcW w:w="0" w:type="auto"/>
            <w:shd w:val="clear" w:color="auto" w:fill="auto"/>
            <w:vAlign w:val="center"/>
          </w:tcPr>
          <w:p w:rsidR="00C24374" w:rsidRPr="00B226D6" w:rsidRDefault="00C24374" w:rsidP="00335AD9">
            <w:pPr>
              <w:rPr>
                <w:rFonts w:ascii="Trebuchet MS" w:hAnsi="Trebuchet MS" w:cs="Arial"/>
                <w:sz w:val="22"/>
                <w:szCs w:val="22"/>
              </w:rPr>
            </w:pPr>
          </w:p>
        </w:tc>
        <w:tc>
          <w:tcPr>
            <w:tcW w:w="0" w:type="auto"/>
            <w:shd w:val="clear" w:color="auto" w:fill="auto"/>
            <w:vAlign w:val="center"/>
          </w:tcPr>
          <w:p w:rsidR="00C24374" w:rsidRPr="00B226D6" w:rsidRDefault="00C24374" w:rsidP="00335AD9">
            <w:pPr>
              <w:rPr>
                <w:rFonts w:ascii="Trebuchet MS" w:hAnsi="Trebuchet MS" w:cs="Arial"/>
                <w:sz w:val="22"/>
                <w:szCs w:val="22"/>
              </w:rPr>
            </w:pPr>
          </w:p>
        </w:tc>
      </w:tr>
    </w:tbl>
    <w:p w:rsidR="00C24374" w:rsidRPr="00B226D6" w:rsidRDefault="00C24374" w:rsidP="00C24374">
      <w:pPr>
        <w:pBdr>
          <w:left w:val="none" w:sz="0" w:space="15" w:color="auto"/>
          <w:bottom w:val="none" w:sz="0" w:space="3" w:color="auto"/>
        </w:pBdr>
        <w:rPr>
          <w:rFonts w:ascii="Trebuchet MS" w:hAnsi="Trebuchet MS" w:cs="Arial"/>
          <w:sz w:val="22"/>
          <w:szCs w:val="22"/>
        </w:rPr>
      </w:pPr>
      <w:r w:rsidRPr="00B226D6">
        <w:rPr>
          <w:rFonts w:ascii="Trebuchet MS" w:eastAsia="Trebuchet MS" w:hAnsi="Trebuchet MS" w:cs="Arial"/>
          <w:b/>
          <w:sz w:val="22"/>
          <w:szCs w:val="22"/>
        </w:rPr>
        <w:t xml:space="preserve">WORK ENVIRONMENT </w:t>
      </w:r>
    </w:p>
    <w:p w:rsidR="00C24374" w:rsidRDefault="00C24374" w:rsidP="00C24374">
      <w:pPr>
        <w:spacing w:after="100" w:afterAutospacing="1"/>
        <w:rPr>
          <w:rFonts w:ascii="Trebuchet MS" w:eastAsia="Trebuchet MS" w:hAnsi="Trebuchet MS" w:cs="Arial"/>
          <w:sz w:val="22"/>
          <w:szCs w:val="22"/>
        </w:rPr>
      </w:pPr>
      <w:r w:rsidRPr="00B226D6">
        <w:rPr>
          <w:rFonts w:ascii="Trebuchet MS" w:eastAsia="Trebuchet MS" w:hAnsi="Trebuchet MS" w:cs="Arial"/>
          <w:sz w:val="22"/>
          <w:szCs w:val="22"/>
        </w:rPr>
        <w:t>Work will be performed in a typical bus/auto garage type environment which will include road testing and being subject to both hot and cold climates.</w:t>
      </w:r>
      <w:r w:rsidRPr="00B226D6">
        <w:rPr>
          <w:rFonts w:ascii="Trebuchet MS" w:eastAsia="Trebuchet MS" w:hAnsi="Trebuchet MS" w:cs="Arial"/>
          <w:b/>
          <w:sz w:val="22"/>
          <w:szCs w:val="22"/>
        </w:rPr>
        <w:br/>
      </w:r>
    </w:p>
    <w:p w:rsidR="00B226D6" w:rsidRDefault="00B226D6" w:rsidP="00C24374">
      <w:pPr>
        <w:spacing w:after="100" w:afterAutospacing="1"/>
        <w:rPr>
          <w:rFonts w:ascii="Trebuchet MS" w:eastAsia="Trebuchet MS" w:hAnsi="Trebuchet MS" w:cs="Arial"/>
          <w:sz w:val="22"/>
          <w:szCs w:val="22"/>
        </w:rPr>
      </w:pPr>
    </w:p>
    <w:p w:rsidR="00B226D6" w:rsidRDefault="00B226D6" w:rsidP="00C24374">
      <w:pPr>
        <w:spacing w:after="100" w:afterAutospacing="1"/>
        <w:rPr>
          <w:rFonts w:ascii="Trebuchet MS" w:eastAsia="Trebuchet MS" w:hAnsi="Trebuchet MS" w:cs="Arial"/>
          <w:sz w:val="22"/>
          <w:szCs w:val="22"/>
        </w:rPr>
      </w:pPr>
    </w:p>
    <w:p w:rsidR="00B226D6" w:rsidRDefault="00B226D6" w:rsidP="00C24374">
      <w:pPr>
        <w:spacing w:after="100" w:afterAutospacing="1"/>
        <w:rPr>
          <w:rFonts w:ascii="Trebuchet MS" w:eastAsia="Trebuchet MS" w:hAnsi="Trebuchet MS" w:cs="Arial"/>
          <w:sz w:val="22"/>
          <w:szCs w:val="22"/>
        </w:rPr>
      </w:pPr>
    </w:p>
    <w:p w:rsidR="00B226D6" w:rsidRPr="00B226D6" w:rsidRDefault="00B226D6" w:rsidP="00B226D6">
      <w:pPr>
        <w:rPr>
          <w:rFonts w:ascii="Trebuchet MS" w:hAnsi="Trebuchet MS" w:cs="Arial"/>
          <w:sz w:val="22"/>
          <w:szCs w:val="22"/>
        </w:rPr>
      </w:pPr>
      <w:r w:rsidRPr="00B226D6">
        <w:rPr>
          <w:rFonts w:ascii="Trebuchet MS" w:eastAsia="Trebuchet MS" w:hAnsi="Trebuchet MS" w:cs="Arial"/>
          <w:sz w:val="22"/>
          <w:szCs w:val="22"/>
        </w:rPr>
        <w:t xml:space="preserve">Employee Signature: ___________________________ Date: ______________ </w:t>
      </w:r>
    </w:p>
    <w:p w:rsidR="00B226D6" w:rsidRPr="00B226D6" w:rsidRDefault="00B226D6" w:rsidP="00C24374">
      <w:pPr>
        <w:spacing w:after="100" w:afterAutospacing="1"/>
        <w:rPr>
          <w:rFonts w:ascii="Trebuchet MS" w:eastAsia="Trebuchet MS" w:hAnsi="Trebuchet MS" w:cs="Arial"/>
          <w:sz w:val="22"/>
          <w:szCs w:val="22"/>
        </w:rPr>
      </w:pPr>
    </w:p>
    <w:p w:rsidR="00C24374" w:rsidRPr="00B226D6" w:rsidRDefault="00C24374" w:rsidP="00C24374">
      <w:pPr>
        <w:spacing w:after="100" w:afterAutospacing="1"/>
        <w:rPr>
          <w:rFonts w:ascii="Trebuchet MS" w:hAnsi="Trebuchet MS" w:cs="Arial"/>
          <w:sz w:val="22"/>
          <w:szCs w:val="22"/>
        </w:rPr>
      </w:pPr>
      <w:r w:rsidRPr="00B226D6">
        <w:rPr>
          <w:rFonts w:ascii="Trebuchet MS" w:eastAsia="Trebuchet MS" w:hAnsi="Trebuchet MS" w:cs="Arial"/>
          <w:sz w:val="16"/>
          <w:szCs w:val="16"/>
        </w:rPr>
        <w:t xml:space="preserve">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 </w:t>
      </w:r>
      <w:bookmarkStart w:id="0" w:name="_GoBack"/>
      <w:bookmarkEnd w:id="0"/>
    </w:p>
    <w:sectPr w:rsidR="00C24374" w:rsidRPr="00B226D6" w:rsidSect="00FF6382">
      <w:pgSz w:w="12240" w:h="15840"/>
      <w:pgMar w:top="576"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23EB1F5E"/>
    <w:multiLevelType w:val="hybridMultilevel"/>
    <w:tmpl w:val="1BAE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73E7A"/>
    <w:multiLevelType w:val="hybridMultilevel"/>
    <w:tmpl w:val="20E668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compat>
    <w:compatSetting w:name="compatibilityMode" w:uri="http://schemas.microsoft.com/office/word" w:val="12"/>
  </w:compat>
  <w:rsids>
    <w:rsidRoot w:val="00C24374"/>
    <w:rsid w:val="00043ABB"/>
    <w:rsid w:val="00270AE9"/>
    <w:rsid w:val="005477CF"/>
    <w:rsid w:val="00606933"/>
    <w:rsid w:val="00834B86"/>
    <w:rsid w:val="00A954CB"/>
    <w:rsid w:val="00B226D6"/>
    <w:rsid w:val="00B543FA"/>
    <w:rsid w:val="00C24374"/>
    <w:rsid w:val="00DB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3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374"/>
    <w:rPr>
      <w:rFonts w:ascii="Tahoma" w:hAnsi="Tahoma" w:cs="Tahoma"/>
      <w:sz w:val="16"/>
      <w:szCs w:val="16"/>
    </w:rPr>
  </w:style>
  <w:style w:type="character" w:customStyle="1" w:styleId="BalloonTextChar">
    <w:name w:val="Balloon Text Char"/>
    <w:basedOn w:val="DefaultParagraphFont"/>
    <w:link w:val="BalloonText"/>
    <w:uiPriority w:val="99"/>
    <w:semiHidden/>
    <w:rsid w:val="00C243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Interurban Transit Partnership</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Al Wiltse</cp:lastModifiedBy>
  <cp:revision>3</cp:revision>
  <dcterms:created xsi:type="dcterms:W3CDTF">2014-01-10T13:23:00Z</dcterms:created>
  <dcterms:modified xsi:type="dcterms:W3CDTF">2014-07-29T13:07:00Z</dcterms:modified>
</cp:coreProperties>
</file>